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page" w:tblpX="1773" w:tblpY="694"/>
        <w:tblW w:w="104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809"/>
      </w:tblGrid>
      <w:tr w:rsidR="00EC01EE" w:rsidTr="00640DAD">
        <w:trPr>
          <w:trHeight w:val="2400"/>
        </w:trPr>
        <w:tc>
          <w:tcPr>
            <w:tcW w:w="675" w:type="dxa"/>
          </w:tcPr>
          <w:p w:rsidR="00EC01EE" w:rsidRDefault="00EC01EE" w:rsidP="00640DAD">
            <w:bookmarkStart w:id="0" w:name="_GoBack"/>
            <w:bookmarkEnd w:id="0"/>
          </w:p>
        </w:tc>
        <w:tc>
          <w:tcPr>
            <w:tcW w:w="9809" w:type="dxa"/>
          </w:tcPr>
          <w:p w:rsidR="00EC01EE" w:rsidRPr="00653015" w:rsidRDefault="004E03E8" w:rsidP="00640DAD">
            <w:pPr>
              <w:ind w:left="487"/>
              <w:jc w:val="center"/>
              <w:rPr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48"/>
                <w:szCs w:val="48"/>
              </w:rPr>
              <w:pict>
                <v:shapetype id="_x0000_t160" coordsize="21600,21600" o:spt="160" adj="2945" path="m0@0c7200@2,14400@2,21600@0m0@3c7200@4,14400@4,21600@3e">
                  <v:formulas>
                    <v:f eqn="val #0"/>
                    <v:f eqn="prod #0 1 3"/>
                    <v:f eqn="sum 0 0 @1"/>
                    <v:f eqn="sum 21600 0 #0"/>
                    <v:f eqn="sum 21600 0 @2"/>
                    <v:f eqn="prod #0 2 3"/>
                    <v:f eqn="sum 21600 0 @5"/>
                  </v:formulas>
                  <v:path textpathok="t" o:connecttype="rect"/>
                  <v:textpath on="t" fitshape="t" xscale="t"/>
                  <v:handles>
                    <v:h position="topLeft,#0" yrange="0,4629"/>
                  </v:handles>
                  <o:lock v:ext="edit" text="t" shapetype="t"/>
                </v:shapetype>
                <v:shape id="_x0000_i1025" type="#_x0000_t160" style="width:411.45pt;height:112.2pt" fillcolor="red">
                  <v:shadow color="#868686"/>
                  <v:textpath style="font-family:&quot;Arial Black&quot;;font-size:20pt;v-text-kern:t" trim="t" fitpath="t" xscale="f" string="20 ноября - День&#10;правовой помощи детям&#10;"/>
                </v:shape>
              </w:pict>
            </w:r>
          </w:p>
        </w:tc>
      </w:tr>
    </w:tbl>
    <w:p w:rsidR="00EC01EE" w:rsidRDefault="00EC01EE" w:rsidP="00EC01EE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321C9E7" wp14:editId="224B9F60">
            <wp:simplePos x="0" y="0"/>
            <wp:positionH relativeFrom="column">
              <wp:posOffset>-211628</wp:posOffset>
            </wp:positionH>
            <wp:positionV relativeFrom="paragraph">
              <wp:posOffset>-589280</wp:posOffset>
            </wp:positionV>
            <wp:extent cx="2059132" cy="1793174"/>
            <wp:effectExtent l="0" t="0" r="0" b="0"/>
            <wp:wrapNone/>
            <wp:docPr id="2" name="Рисунок 2" descr="20 &amp;Ncy;&amp;ocy;&amp;yacy;&amp;bcy;&amp;rcy;&amp;yacy; 2013 &amp;Gcy;&amp;ocy;&amp;dcy;&amp;acy; - &amp;Vcy;&amp;scy;&amp;iecy;&amp;rcy;&amp;ocy;&amp;scy;&amp;scy;&amp;icy;&amp;jcy;&amp;scy;&amp;kcy;&amp;icy;&amp;jcy; &amp;dcy;&amp;iecy;&amp;ncy;&amp;softcy; &amp;pcy;&amp;rcy;&amp;acy;&amp;vcy;&amp;ocy;&amp;vcy;&amp;ocy;&amp;jcy; &amp;pcy;&amp;ocy;&amp;mcy;&amp;ocy;&amp;shchcy;&amp;icy; &amp;dcy;&amp;iecy;&amp;tcy;&amp;yacy;&amp;m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 &amp;Ncy;&amp;ocy;&amp;yacy;&amp;bcy;&amp;rcy;&amp;yacy; 2013 &amp;Gcy;&amp;ocy;&amp;dcy;&amp;acy; - &amp;Vcy;&amp;scy;&amp;iecy;&amp;rcy;&amp;ocy;&amp;scy;&amp;scy;&amp;icy;&amp;jcy;&amp;scy;&amp;kcy;&amp;icy;&amp;jcy; &amp;dcy;&amp;iecy;&amp;ncy;&amp;softcy; &amp;pcy;&amp;rcy;&amp;acy;&amp;vcy;&amp;ocy;&amp;vcy;&amp;ocy;&amp;jcy; &amp;pcy;&amp;ocy;&amp;mcy;&amp;ocy;&amp;shchcy;&amp;icy; &amp;dcy;&amp;iecy;&amp;tcy;&amp;yacy;&amp;m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132" cy="1793174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01EE" w:rsidRDefault="00EC01EE" w:rsidP="00EC01EE">
      <w:pPr>
        <w:spacing w:after="0" w:line="240" w:lineRule="auto"/>
        <w:ind w:left="3119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148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4253"/>
        <w:gridCol w:w="2835"/>
      </w:tblGrid>
      <w:tr w:rsidR="00EC01EE" w:rsidTr="00640DAD">
        <w:tc>
          <w:tcPr>
            <w:tcW w:w="11483" w:type="dxa"/>
            <w:gridSpan w:val="3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помощь будет оказываться в консультативных пунктах</w:t>
            </w:r>
          </w:p>
          <w:p w:rsidR="00EC01EE" w:rsidRPr="005713E2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по телефонам «горячих» линий</w:t>
            </w:r>
          </w:p>
        </w:tc>
      </w:tr>
      <w:tr w:rsidR="00EC01EE" w:rsidTr="00640DAD">
        <w:tc>
          <w:tcPr>
            <w:tcW w:w="4395" w:type="dxa"/>
            <w:vAlign w:val="center"/>
          </w:tcPr>
          <w:p w:rsidR="00EC01EE" w:rsidRPr="00E827B5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Консультативные пункты</w:t>
            </w:r>
          </w:p>
        </w:tc>
        <w:tc>
          <w:tcPr>
            <w:tcW w:w="4253" w:type="dxa"/>
            <w:vAlign w:val="center"/>
          </w:tcPr>
          <w:p w:rsidR="00EC01EE" w:rsidRPr="00E827B5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E827B5">
              <w:rPr>
                <w:rFonts w:ascii="Times New Roman" w:hAnsi="Times New Roman" w:cs="Times New Roman"/>
                <w:b/>
                <w:sz w:val="26"/>
                <w:szCs w:val="26"/>
              </w:rPr>
              <w:t>дрес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Fonts w:ascii="Wingdings" w:hAnsi="Wingdings" w:cs="Times New Roman"/>
                <w:b/>
                <w:sz w:val="26"/>
                <w:szCs w:val="26"/>
              </w:rPr>
            </w:pPr>
            <w:r w:rsidRPr="00E827B5">
              <w:rPr>
                <w:rFonts w:ascii="Times New Roman" w:hAnsi="Times New Roman" w:cs="Times New Roman"/>
                <w:b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Г</w:t>
            </w:r>
            <w:r w:rsidRPr="00E827B5">
              <w:rPr>
                <w:rFonts w:ascii="Times New Roman" w:hAnsi="Times New Roman" w:cs="Times New Roman"/>
                <w:b/>
                <w:sz w:val="26"/>
                <w:szCs w:val="26"/>
              </w:rPr>
              <w:t>орячие» телефонные линии</w:t>
            </w:r>
          </w:p>
          <w:p w:rsidR="00EC01EE" w:rsidRPr="000E1895" w:rsidRDefault="00EC01EE" w:rsidP="00640DAD">
            <w:pPr>
              <w:jc w:val="center"/>
              <w:rPr>
                <w:rFonts w:ascii="Wingdings" w:hAnsi="Wingdings" w:cs="Times New Roman"/>
                <w:sz w:val="26"/>
                <w:szCs w:val="26"/>
              </w:rPr>
            </w:pPr>
            <w:r w:rsidRPr="000E1895">
              <w:rPr>
                <w:rFonts w:ascii="Wingdings" w:hAnsi="Wingdings" w:cs="Times New Roman"/>
                <w:sz w:val="26"/>
                <w:szCs w:val="26"/>
              </w:rPr>
              <w:t></w:t>
            </w:r>
            <w:r w:rsidRPr="000E1895">
              <w:rPr>
                <w:rFonts w:ascii="Wingdings" w:hAnsi="Wingdings" w:cs="Times New Roman"/>
                <w:sz w:val="26"/>
                <w:szCs w:val="26"/>
              </w:rPr>
              <w:t></w:t>
            </w:r>
            <w:r w:rsidRPr="000E1895">
              <w:rPr>
                <w:rFonts w:ascii="Times New Roman" w:hAnsi="Times New Roman" w:cs="Times New Roman"/>
                <w:sz w:val="24"/>
                <w:szCs w:val="24"/>
              </w:rPr>
              <w:t>(код города 8-4162)</w:t>
            </w:r>
          </w:p>
        </w:tc>
      </w:tr>
      <w:tr w:rsidR="00EC01EE" w:rsidTr="00640DAD">
        <w:trPr>
          <w:trHeight w:val="1480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Министерства юстиции Российской Федерации по </w:t>
            </w:r>
            <w:r w:rsidRPr="00E827B5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участием представителей</w:t>
            </w:r>
            <w:r w:rsidRPr="00E827B5">
              <w:rPr>
                <w:rFonts w:ascii="Times New Roman" w:hAnsi="Times New Roman" w:cs="Times New Roman"/>
                <w:sz w:val="20"/>
                <w:szCs w:val="20"/>
              </w:rPr>
              <w:t xml:space="preserve"> УФССП, Росреестра и других участников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ind w:left="3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пер. Пограничный,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10, каб.315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53-83-45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(с 13.00 до 16.00)</w:t>
            </w:r>
          </w:p>
        </w:tc>
      </w:tr>
      <w:tr w:rsidR="00EC01EE" w:rsidTr="00640DAD">
        <w:trPr>
          <w:trHeight w:val="313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Уполномоченный по  правам ребенка в Амурской области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Зейская</w:t>
            </w:r>
            <w:proofErr w:type="spellEnd"/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 211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, каб.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990-352</w:t>
            </w:r>
          </w:p>
        </w:tc>
      </w:tr>
      <w:tr w:rsidR="00EC01EE" w:rsidTr="00640DAD">
        <w:tc>
          <w:tcPr>
            <w:tcW w:w="439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образования и науки Амурской области совместно </w:t>
            </w:r>
          </w:p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Министерством социальной защиты населения Амурской области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spacing w:val="-12"/>
                <w:sz w:val="20"/>
                <w:szCs w:val="20"/>
              </w:rPr>
              <w:t xml:space="preserve">ул. </w:t>
            </w:r>
            <w:r w:rsidRPr="0076524F">
              <w:rPr>
                <w:rStyle w:val="a5"/>
                <w:rFonts w:ascii="Times New Roman" w:hAnsi="Times New Roman"/>
                <w:b w:val="0"/>
                <w:spacing w:val="-12"/>
                <w:sz w:val="20"/>
                <w:szCs w:val="20"/>
              </w:rPr>
              <w:t xml:space="preserve">Шимановского, </w:t>
            </w:r>
            <w:r>
              <w:rPr>
                <w:rStyle w:val="a5"/>
                <w:rFonts w:ascii="Times New Roman" w:hAnsi="Times New Roman"/>
                <w:b w:val="0"/>
                <w:spacing w:val="-12"/>
                <w:sz w:val="20"/>
                <w:szCs w:val="20"/>
              </w:rPr>
              <w:t xml:space="preserve">д. </w:t>
            </w:r>
            <w:r w:rsidRPr="0076524F">
              <w:rPr>
                <w:rStyle w:val="a5"/>
                <w:rFonts w:ascii="Times New Roman" w:hAnsi="Times New Roman"/>
                <w:b w:val="0"/>
                <w:spacing w:val="-12"/>
                <w:sz w:val="20"/>
                <w:szCs w:val="20"/>
              </w:rPr>
              <w:t>8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226-508,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226-519,</w:t>
            </w:r>
          </w:p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226-236</w:t>
            </w:r>
          </w:p>
          <w:p w:rsidR="00EC01EE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200-249</w:t>
            </w:r>
          </w:p>
          <w:p w:rsidR="00EC01EE" w:rsidRPr="0076524F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200-253</w:t>
            </w:r>
          </w:p>
        </w:tc>
      </w:tr>
      <w:tr w:rsidR="00EC01EE" w:rsidTr="00640DAD"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Некоммерческая организация «Благовещенская коллегия адвокатов»</w:t>
            </w:r>
          </w:p>
          <w:p w:rsidR="00EC01EE" w:rsidRPr="0076524F" w:rsidRDefault="00EC01EE" w:rsidP="00640DAD">
            <w:pPr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ind w:firstLine="34"/>
              <w:jc w:val="center"/>
              <w:rPr>
                <w:rStyle w:val="a5"/>
                <w:rFonts w:ascii="Times New Roman" w:hAnsi="Times New Roman"/>
                <w:b w:val="0"/>
                <w:spacing w:val="-12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ул. Ленина,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185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51-83-51</w:t>
            </w:r>
          </w:p>
        </w:tc>
      </w:tr>
      <w:tr w:rsidR="00EC01EE" w:rsidTr="00640DAD">
        <w:tc>
          <w:tcPr>
            <w:tcW w:w="439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Адвокатский кабинет адвоката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Климовой Ольги Валериевны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ind w:lef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ул. Островского,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42, оф.212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8-924-446-61-40</w:t>
            </w:r>
          </w:p>
        </w:tc>
      </w:tr>
      <w:tr w:rsidR="00EC01EE" w:rsidTr="00640DAD">
        <w:trPr>
          <w:trHeight w:val="455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Министерство юстиции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Амурской области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 135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224-058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01EE" w:rsidTr="00640DAD">
        <w:trPr>
          <w:trHeight w:val="621"/>
        </w:trPr>
        <w:tc>
          <w:tcPr>
            <w:tcW w:w="439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Прокуратура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Пионерская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д.37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775-005</w:t>
            </w:r>
          </w:p>
          <w:p w:rsidR="00EC01EE" w:rsidRPr="0076524F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  <w:t>775-037</w:t>
            </w:r>
          </w:p>
        </w:tc>
      </w:tr>
      <w:tr w:rsidR="00EC01EE" w:rsidTr="00640DAD">
        <w:trPr>
          <w:trHeight w:val="475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Общественная палата 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ул. </w:t>
            </w:r>
            <w:proofErr w:type="spellStart"/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Зейская</w:t>
            </w:r>
            <w:proofErr w:type="spellEnd"/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, </w:t>
            </w:r>
            <w:r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д.</w:t>
            </w:r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 xml:space="preserve">211, </w:t>
            </w:r>
            <w:proofErr w:type="spellStart"/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каб</w:t>
            </w:r>
            <w:proofErr w:type="spellEnd"/>
            <w:r w:rsidRPr="0076524F">
              <w:rPr>
                <w:rStyle w:val="a5"/>
                <w:rFonts w:ascii="Times New Roman" w:hAnsi="Times New Roman"/>
                <w:b w:val="0"/>
                <w:sz w:val="20"/>
                <w:szCs w:val="20"/>
              </w:rPr>
              <w:t>. 110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Style w:val="a5"/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8-800-550-01-12</w:t>
            </w:r>
          </w:p>
        </w:tc>
      </w:tr>
      <w:tr w:rsidR="00EC01EE" w:rsidTr="00640DAD">
        <w:trPr>
          <w:trHeight w:val="475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ул. Амурская,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145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22-60-4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EC01EE" w:rsidTr="00640DAD">
        <w:trPr>
          <w:trHeight w:val="376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Управление ЗАГС 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пер. Св. Иннокентия,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53-47-09</w:t>
            </w:r>
          </w:p>
        </w:tc>
      </w:tr>
      <w:tr w:rsidR="00EC01EE" w:rsidTr="00640DAD">
        <w:trPr>
          <w:trHeight w:val="706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Амурское региональное отделение Общероссийской общественной организации «Ассоциация юристов России» совместно с Прокуратурой Амурской области 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Игнатьевское</w:t>
            </w:r>
            <w:proofErr w:type="spellEnd"/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шоссе, д. 21, корпус 8, 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каб.304-306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89622845755 </w:t>
            </w:r>
          </w:p>
        </w:tc>
      </w:tr>
      <w:tr w:rsidR="00EC01EE" w:rsidTr="00640DAD">
        <w:trPr>
          <w:trHeight w:val="589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Нотариальная палата 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Горького, д. 80/2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52-20-29</w:t>
            </w:r>
          </w:p>
          <w:p w:rsidR="00EC01EE" w:rsidRPr="0076524F" w:rsidRDefault="00EC01EE" w:rsidP="00640DAD">
            <w:pPr>
              <w:pStyle w:val="a6"/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(с 09.00 до 16.00)</w:t>
            </w:r>
          </w:p>
        </w:tc>
      </w:tr>
      <w:tr w:rsidR="00EC01EE" w:rsidTr="00640DAD">
        <w:trPr>
          <w:trHeight w:val="555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исполнения наказаний России по 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ул. Октябр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ьская,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EC01EE" w:rsidRPr="0076524F" w:rsidRDefault="00EC01EE" w:rsidP="00640DAD">
            <w:pPr>
              <w:ind w:left="2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59-29-91</w:t>
            </w:r>
          </w:p>
        </w:tc>
      </w:tr>
      <w:tr w:rsidR="00EC01EE" w:rsidTr="00640DAD">
        <w:trPr>
          <w:trHeight w:val="95"/>
        </w:trPr>
        <w:tc>
          <w:tcPr>
            <w:tcW w:w="4395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Министерства внутренних дел </w:t>
            </w:r>
            <w:r w:rsidRPr="0076524F">
              <w:rPr>
                <w:rStyle w:val="st"/>
                <w:rFonts w:ascii="Times New Roman" w:hAnsi="Times New Roman" w:cs="Times New Roman"/>
                <w:sz w:val="20"/>
                <w:szCs w:val="20"/>
              </w:rPr>
              <w:t xml:space="preserve">России по </w:t>
            </w:r>
            <w:r w:rsidRPr="0076524F">
              <w:rPr>
                <w:rStyle w:val="a7"/>
                <w:rFonts w:ascii="Times New Roman" w:hAnsi="Times New Roman" w:cs="Times New Roman"/>
                <w:sz w:val="20"/>
                <w:szCs w:val="20"/>
              </w:rPr>
              <w:t>Амурской области</w:t>
            </w: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ул. 50 лет Октября, д. 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EC01EE" w:rsidRPr="006A4978" w:rsidRDefault="00EC01EE" w:rsidP="00640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59-40-99</w:t>
            </w:r>
          </w:p>
        </w:tc>
      </w:tr>
      <w:tr w:rsidR="00EC01EE" w:rsidTr="00640DAD">
        <w:trPr>
          <w:trHeight w:val="95"/>
        </w:trPr>
        <w:tc>
          <w:tcPr>
            <w:tcW w:w="439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Комиссия по делам несовершеннолетних и защите их прав при Правительстве Амурской области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EC01EE" w:rsidRPr="0076524F" w:rsidRDefault="00EC01EE" w:rsidP="00640DAD">
            <w:pPr>
              <w:pStyle w:val="a6"/>
              <w:ind w:left="14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Ленина, д.135</w:t>
            </w:r>
          </w:p>
        </w:tc>
        <w:tc>
          <w:tcPr>
            <w:tcW w:w="2835" w:type="dxa"/>
            <w:vAlign w:val="center"/>
          </w:tcPr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59-60-35</w:t>
            </w:r>
          </w:p>
          <w:p w:rsidR="00EC01EE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524F">
              <w:rPr>
                <w:rFonts w:ascii="Times New Roman" w:hAnsi="Times New Roman" w:cs="Times New Roman"/>
                <w:sz w:val="20"/>
                <w:szCs w:val="20"/>
              </w:rPr>
              <w:t>99-18-13</w:t>
            </w:r>
          </w:p>
          <w:p w:rsidR="00EC01EE" w:rsidRPr="0076524F" w:rsidRDefault="00EC01EE" w:rsidP="00640DA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99-18-14</w:t>
            </w:r>
          </w:p>
        </w:tc>
      </w:tr>
    </w:tbl>
    <w:p w:rsidR="00EC01EE" w:rsidRPr="000E1895" w:rsidRDefault="00EC01EE" w:rsidP="00EC01E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E1895">
        <w:rPr>
          <w:rFonts w:ascii="Times New Roman" w:hAnsi="Times New Roman" w:cs="Times New Roman"/>
          <w:b/>
          <w:sz w:val="26"/>
          <w:szCs w:val="26"/>
        </w:rPr>
        <w:t>С подробным планом проводимых мероприятий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895">
        <w:rPr>
          <w:rFonts w:ascii="Times New Roman" w:hAnsi="Times New Roman" w:cs="Times New Roman"/>
          <w:b/>
          <w:sz w:val="26"/>
          <w:szCs w:val="26"/>
        </w:rPr>
        <w:t>можно ознакомиться на официальном сайте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E1895">
        <w:rPr>
          <w:rFonts w:ascii="Times New Roman" w:hAnsi="Times New Roman" w:cs="Times New Roman"/>
          <w:b/>
          <w:sz w:val="26"/>
          <w:szCs w:val="26"/>
        </w:rPr>
        <w:t>Управления Министерства юстиции по Амурской области</w:t>
      </w:r>
    </w:p>
    <w:p w:rsidR="00EC01EE" w:rsidRPr="000E1895" w:rsidRDefault="00EC01EE" w:rsidP="00EC01EE">
      <w:pPr>
        <w:spacing w:after="0" w:line="240" w:lineRule="auto"/>
        <w:jc w:val="center"/>
        <w:rPr>
          <w:sz w:val="26"/>
          <w:szCs w:val="26"/>
        </w:rPr>
      </w:pPr>
      <w:proofErr w:type="gramStart"/>
      <w:r w:rsidRPr="000E1895">
        <w:rPr>
          <w:rFonts w:ascii="Times New Roman" w:hAnsi="Times New Roman" w:cs="Times New Roman"/>
          <w:b/>
          <w:color w:val="FF0000"/>
          <w:sz w:val="26"/>
          <w:szCs w:val="26"/>
          <w:lang w:val="en-US"/>
        </w:rPr>
        <w:t>http</w:t>
      </w:r>
      <w:proofErr w:type="gramEnd"/>
      <w:r w:rsidRPr="000E1895">
        <w:rPr>
          <w:rFonts w:ascii="Times New Roman" w:hAnsi="Times New Roman" w:cs="Times New Roman"/>
          <w:b/>
          <w:color w:val="FF0000"/>
          <w:sz w:val="26"/>
          <w:szCs w:val="26"/>
        </w:rPr>
        <w:t>:</w:t>
      </w:r>
      <w:r w:rsidRPr="00B44D16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0E1895">
        <w:rPr>
          <w:rFonts w:ascii="Times New Roman" w:hAnsi="Times New Roman" w:cs="Times New Roman"/>
          <w:b/>
          <w:color w:val="FF0000"/>
          <w:sz w:val="26"/>
          <w:szCs w:val="26"/>
        </w:rPr>
        <w:t>//</w:t>
      </w:r>
      <w:r w:rsidRPr="000E1895">
        <w:rPr>
          <w:sz w:val="26"/>
          <w:szCs w:val="26"/>
        </w:rPr>
        <w:t xml:space="preserve"> </w:t>
      </w:r>
      <w:hyperlink r:id="rId6" w:history="1">
        <w:r w:rsidRPr="000E1895">
          <w:rPr>
            <w:rStyle w:val="a4"/>
            <w:rFonts w:ascii="Times New Roman" w:hAnsi="Times New Roman" w:cs="Times New Roman"/>
            <w:b/>
            <w:color w:val="FF0000"/>
            <w:sz w:val="26"/>
            <w:szCs w:val="26"/>
          </w:rPr>
          <w:t>to28.minjust.ru</w:t>
        </w:r>
      </w:hyperlink>
    </w:p>
    <w:p w:rsidR="000D707F" w:rsidRDefault="000D707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707F" w:rsidRDefault="000D707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707F" w:rsidRDefault="000D707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707F" w:rsidRDefault="000D707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707F" w:rsidRDefault="000D707F">
      <w:pPr>
        <w:rPr>
          <w:rFonts w:ascii="Times New Roman" w:hAnsi="Times New Roman" w:cs="Times New Roman"/>
          <w:b/>
          <w:color w:val="FF0000"/>
          <w:sz w:val="48"/>
          <w:szCs w:val="48"/>
        </w:rPr>
      </w:pPr>
    </w:p>
    <w:p w:rsidR="000D707F" w:rsidRDefault="000D707F"/>
    <w:sectPr w:rsidR="000D707F" w:rsidSect="004E03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A8B"/>
    <w:rsid w:val="000D707F"/>
    <w:rsid w:val="00150290"/>
    <w:rsid w:val="00240A8B"/>
    <w:rsid w:val="004E03E8"/>
    <w:rsid w:val="00E66A49"/>
    <w:rsid w:val="00EC0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01E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C01E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C01EE"/>
    <w:pPr>
      <w:ind w:left="720"/>
      <w:contextualSpacing/>
    </w:pPr>
  </w:style>
  <w:style w:type="character" w:customStyle="1" w:styleId="st">
    <w:name w:val="st"/>
    <w:basedOn w:val="a0"/>
    <w:rsid w:val="00EC01EE"/>
  </w:style>
  <w:style w:type="character" w:styleId="a7">
    <w:name w:val="Emphasis"/>
    <w:basedOn w:val="a0"/>
    <w:uiPriority w:val="20"/>
    <w:qFormat/>
    <w:rsid w:val="00EC01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C01EE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EC01EE"/>
    <w:rPr>
      <w:rFonts w:cs="Times New Roman"/>
      <w:b/>
      <w:bCs/>
    </w:rPr>
  </w:style>
  <w:style w:type="paragraph" w:styleId="a6">
    <w:name w:val="List Paragraph"/>
    <w:basedOn w:val="a"/>
    <w:uiPriority w:val="34"/>
    <w:qFormat/>
    <w:rsid w:val="00EC01EE"/>
    <w:pPr>
      <w:ind w:left="720"/>
      <w:contextualSpacing/>
    </w:pPr>
  </w:style>
  <w:style w:type="character" w:customStyle="1" w:styleId="st">
    <w:name w:val="st"/>
    <w:basedOn w:val="a0"/>
    <w:rsid w:val="00EC01EE"/>
  </w:style>
  <w:style w:type="character" w:styleId="a7">
    <w:name w:val="Emphasis"/>
    <w:basedOn w:val="a0"/>
    <w:uiPriority w:val="20"/>
    <w:qFormat/>
    <w:rsid w:val="00EC0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o28.minjus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2015-11-13T01:03:00Z</cp:lastPrinted>
  <dcterms:created xsi:type="dcterms:W3CDTF">2015-11-12T08:06:00Z</dcterms:created>
  <dcterms:modified xsi:type="dcterms:W3CDTF">2015-11-13T01:03:00Z</dcterms:modified>
</cp:coreProperties>
</file>